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96" w:rsidRDefault="00051696">
      <w:pPr>
        <w:rPr>
          <w:sz w:val="24"/>
          <w:szCs w:val="24"/>
        </w:rPr>
      </w:pPr>
      <w:r>
        <w:rPr>
          <w:sz w:val="24"/>
          <w:szCs w:val="24"/>
        </w:rPr>
        <w:t>184. Francia államiság a 13. században</w:t>
      </w:r>
    </w:p>
    <w:p w:rsidR="00051696" w:rsidRDefault="003B143D" w:rsidP="0019372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 xml:space="preserve">II. Fülöp Ágost(1165-1223) az 1214-es </w:t>
      </w:r>
      <w:proofErr w:type="spellStart"/>
      <w:r>
        <w:rPr>
          <w:sz w:val="24"/>
          <w:szCs w:val="24"/>
        </w:rPr>
        <w:t>bouvines-i</w:t>
      </w:r>
      <w:proofErr w:type="spellEnd"/>
      <w:r>
        <w:rPr>
          <w:sz w:val="24"/>
          <w:szCs w:val="24"/>
        </w:rPr>
        <w:t xml:space="preserve"> csatában legyőzte Anglia királyát, Földnélküli Jánost – közigazgatási úton vetette ki franciaországi birtokaiból</w:t>
      </w:r>
      <w:r>
        <w:rPr>
          <w:sz w:val="24"/>
          <w:szCs w:val="24"/>
        </w:rPr>
        <w:br/>
        <w:t>- VIII. Lajos(1187-1226) – területeket szerez dél-en, területi egységet szervezett az addig főúri birtokokra aprózódott Franciaországban</w:t>
      </w:r>
      <w:r>
        <w:rPr>
          <w:sz w:val="24"/>
          <w:szCs w:val="24"/>
        </w:rPr>
        <w:br/>
        <w:t>- IX. Szent Lajos(1214-1270)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- új egységes pénznemet vezetett be országszerte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- zsoldoshadsereget hozott létre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- „király 40 napja” </w:t>
      </w:r>
      <w:r w:rsidR="0019372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93721">
        <w:rPr>
          <w:sz w:val="24"/>
          <w:szCs w:val="24"/>
        </w:rPr>
        <w:t>rendelete szabályozta a magánháborúkat, miszerint a hadüzenet után ennyi ideig kellett várni a támadás megkezdésével</w:t>
      </w:r>
      <w:r w:rsidR="00193721">
        <w:rPr>
          <w:sz w:val="24"/>
          <w:szCs w:val="24"/>
        </w:rPr>
        <w:br/>
      </w:r>
      <w:r w:rsidR="00193721">
        <w:rPr>
          <w:sz w:val="24"/>
          <w:szCs w:val="24"/>
        </w:rPr>
        <w:tab/>
        <w:t>- egységes törvényeket vezet be Franciaország szert</w:t>
      </w:r>
      <w:proofErr w:type="gramEnd"/>
      <w:r w:rsidR="00193721">
        <w:rPr>
          <w:sz w:val="24"/>
          <w:szCs w:val="24"/>
        </w:rPr>
        <w:t>e</w:t>
      </w:r>
    </w:p>
    <w:p w:rsidR="00826D79" w:rsidRPr="00051696" w:rsidRDefault="00826D79" w:rsidP="0019372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wikipédia</w:t>
      </w:r>
      <w:proofErr w:type="spellEnd"/>
      <w:r>
        <w:rPr>
          <w:sz w:val="24"/>
          <w:szCs w:val="24"/>
        </w:rPr>
        <w:t>, Mezey-Szente – Európai Alkotmány és Parlamentarizmustörténet</w:t>
      </w:r>
    </w:p>
    <w:sectPr w:rsidR="00826D79" w:rsidRPr="00051696" w:rsidSect="0004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1696"/>
    <w:rsid w:val="00046645"/>
    <w:rsid w:val="00051696"/>
    <w:rsid w:val="00193721"/>
    <w:rsid w:val="003B143D"/>
    <w:rsid w:val="0079795A"/>
    <w:rsid w:val="00826D79"/>
    <w:rsid w:val="00C90B62"/>
    <w:rsid w:val="00FC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6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2</cp:revision>
  <dcterms:created xsi:type="dcterms:W3CDTF">2008-11-09T21:21:00Z</dcterms:created>
  <dcterms:modified xsi:type="dcterms:W3CDTF">2008-11-09T21:53:00Z</dcterms:modified>
</cp:coreProperties>
</file>